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A1628"/>
          <w:sz w:val="36"/>
        </w:rPr>
        <w:t>Director's Loan Agreement Template</w:t>
      </w:r>
    </w:p>
    <w:p>
      <w:r>
        <w:rPr>
          <w:color w:val="5B6B85"/>
          <w:sz w:val="18"/>
        </w:rPr>
        <w:t>2026/27 — Free template from paytoolkit.co.uk</w:t>
      </w:r>
    </w:p>
    <w:p/>
    <w:p>
      <w:r>
        <w:rPr>
          <w:i/>
          <w:color w:val="993300"/>
          <w:sz w:val="18"/>
        </w:rPr>
        <w:t>IMPORTANT: This is a generic template provided for informational purposes only and does not constitute legal or tax advice. Director's loans have real Section 455 corporation tax consequences if not documented and repaid correctly, and company law requires accurate statutory records. Please have this document reviewed by a qualified accountant or solicitor before use, and adapt it to your specific company's articles of association and circumstances.</w:t>
      </w:r>
    </w:p>
    <w:p/>
    <w:p>
      <w:r>
        <w:rPr>
          <w:b/>
        </w:rPr>
        <w:t>THIS AGREEMENT is made on [DATE]</w:t>
      </w:r>
    </w:p>
    <w:p/>
    <w:p>
      <w:r>
        <w:t>BETWEEN:</w:t>
      </w:r>
    </w:p>
    <w:p>
      <w:r>
        <w:t>(1) [COMPANY NAME], a company registered in England and Wales with company number [COMPANY NUMBER], whose registered office is at [REGISTERED ADDRESS] ("the Company"); and</w:t>
      </w:r>
    </w:p>
    <w:p>
      <w:r>
        <w:t>(2) [DIRECTOR FULL NAME] of [DIRECTOR ADDRESS] ("the Director").</w:t>
      </w:r>
    </w:p>
    <w:p/>
    <w:p>
      <w:r>
        <w:rPr>
          <w:b/>
          <w:color w:val="0A1628"/>
          <w:sz w:val="26"/>
        </w:rPr>
        <w:t>1. Loan Amount and Purpose</w:t>
      </w:r>
    </w:p>
    <w:p>
      <w:r>
        <w:t>The Company agrees to lend the Director the sum of £[AMOUNT] ("the Loan") for the purpose of [STATE PURPOSE], to be advanced on [DATE OF ADVANCE].</w:t>
      </w:r>
    </w:p>
    <w:p>
      <w:r>
        <w:rPr>
          <w:b/>
          <w:color w:val="0A1628"/>
          <w:sz w:val="26"/>
        </w:rPr>
        <w:t>2. Repayment Terms</w:t>
      </w:r>
    </w:p>
    <w:p>
      <w:r>
        <w:t>The Director agrees to repay the Loan in full by [REPAYMENT DATE], being no later than 9 months and 1 day after the Company's accounting reference date, in order to avoid a Section 455 tax charge on the Company.</w:t>
      </w:r>
    </w:p>
    <w:p>
      <w:r>
        <w:t>Repayment may be made in a single lump sum or in instalments of £[AMOUNT] on [FREQUENCY], as agreed between the parties.</w:t>
      </w:r>
    </w:p>
    <w:p>
      <w:r>
        <w:rPr>
          <w:b/>
          <w:color w:val="0A1628"/>
          <w:sz w:val="26"/>
        </w:rPr>
        <w:t>3. Interest</w:t>
      </w:r>
    </w:p>
    <w:p>
      <w:r>
        <w:t>[OPTION A: The Loan shall bear interest at [RATE]% per annum, calculated on the outstanding balance, payable [MONTHLY/ANNUALLY].]</w:t>
      </w:r>
    </w:p>
    <w:p>
      <w:r>
        <w:t>[OPTION B: The Loan is interest-free. The Director acknowledges that if the loan balance exceeds £10,000 at any point in the tax year, this may give rise to a benefit-in-kind charge, and the Company is required to report this to HMRC via form P11D.]</w:t>
      </w:r>
    </w:p>
    <w:p>
      <w:r>
        <w:t>(Delete whichever option does not apply.)</w:t>
      </w:r>
    </w:p>
    <w:p>
      <w:r>
        <w:rPr>
          <w:b/>
          <w:color w:val="0A1628"/>
          <w:sz w:val="26"/>
        </w:rPr>
        <w:t>4. Security</w:t>
      </w:r>
    </w:p>
    <w:p>
      <w:r>
        <w:t>[State whether the loan is secured against any asset, or unsecured.]</w:t>
      </w:r>
    </w:p>
    <w:p>
      <w:r>
        <w:rPr>
          <w:b/>
          <w:color w:val="0A1628"/>
          <w:sz w:val="26"/>
        </w:rPr>
        <w:t>5. Default</w:t>
      </w:r>
    </w:p>
    <w:p>
      <w:r>
        <w:t>If the Director fails to repay the Loan (or any instalment) by the due date, the full outstanding balance shall become immediately due and payable, and the Company reserves the right to take such action as it considers appropriate to recover the debt.</w:t>
      </w:r>
    </w:p>
    <w:p>
      <w:r>
        <w:rPr>
          <w:b/>
          <w:color w:val="0A1628"/>
          <w:sz w:val="26"/>
        </w:rPr>
        <w:t>6. Tax Acknowledgement</w:t>
      </w:r>
    </w:p>
    <w:p>
      <w:r>
        <w:t>The Director acknowledges that:</w:t>
      </w:r>
    </w:p>
    <w:p>
      <w:pPr>
        <w:pStyle w:val="ListBullet"/>
      </w:pPr>
      <w:r>
        <w:t>If the Loan is not repaid within 9 months and 1 day of the Company's accounting reference date, the Company may be liable to pay tax under Section 455 of the Corporation Tax Act 2010 at the applicable rate on the outstanding balance.</w:t>
      </w:r>
    </w:p>
    <w:p>
      <w:pPr>
        <w:pStyle w:val="ListBullet"/>
      </w:pPr>
      <w:r>
        <w:t>This Section 455 tax is refundable to the Company once the loan is subsequently repaid, but the refund is not immediate.</w:t>
      </w:r>
    </w:p>
    <w:p>
      <w:pPr>
        <w:pStyle w:val="ListBullet"/>
      </w:pPr>
      <w:r>
        <w:t>An interest-free or below-market-rate loan exceeding £10,000 may create a benefit-in-kind tax charge on the Director.</w:t>
      </w:r>
    </w:p>
    <w:p>
      <w:r>
        <w:rPr>
          <w:b/>
          <w:color w:val="0A1628"/>
          <w:sz w:val="26"/>
        </w:rPr>
        <w:t>7. Signatures</w:t>
      </w:r>
    </w:p>
    <w:p/>
    <w:p>
      <w:r>
        <w:t>Signed for and on behalf of the Company: ______________________  Date: ____________</w:t>
      </w:r>
    </w:p>
    <w:p>
      <w:r>
        <w:t>Director signature: ______________________  Date: ____________</w:t>
      </w:r>
    </w:p>
    <w:p>
      <w:r>
        <w:br w:type="page"/>
      </w:r>
    </w:p>
    <w:p>
      <w:r>
        <w:rPr>
          <w:b/>
          <w:color w:val="0A1628"/>
          <w:sz w:val="36"/>
        </w:rPr>
        <w:t>Dividend Voucher &amp; Board Minutes Template</w:t>
      </w:r>
    </w:p>
    <w:p/>
    <w:p>
      <w:r>
        <w:rPr>
          <w:i/>
          <w:color w:val="993300"/>
          <w:sz w:val="18"/>
        </w:rPr>
        <w:t>IMPORTANT: This is a generic template provided for informational purposes only and does not constitute legal or tax advice. Director's loans have real Section 455 corporation tax consequences if not documented and repaid correctly, and company law requires accurate statutory records. Please have this document reviewed by a qualified accountant or solicitor before use, and adapt it to your specific company's articles of association and circumstances.</w:t>
      </w:r>
    </w:p>
    <w:p/>
    <w:p>
      <w:r>
        <w:rPr>
          <w:b/>
          <w:color w:val="0A1628"/>
          <w:sz w:val="26"/>
        </w:rPr>
        <w:t>Board Minutes — Declaration of Dividend</w:t>
      </w:r>
    </w:p>
    <w:p>
      <w:r>
        <w:t>Minutes of a meeting of the Directors of [COMPANY NAME] ("the Company") held on [DATE] at [LOCATION/via video call].</w:t>
      </w:r>
    </w:p>
    <w:p/>
    <w:p>
      <w:r>
        <w:t>PRESENT: [DIRECTOR NAME(S)]</w:t>
      </w:r>
    </w:p>
    <w:p/>
    <w:p>
      <w:r>
        <w:t>IT WAS RESOLVED THAT:</w:t>
      </w:r>
    </w:p>
    <w:p>
      <w:pPr>
        <w:pStyle w:val="ListNumber"/>
      </w:pPr>
      <w:r>
        <w:t>1. The Company has sufficient distributable reserves, as evidenced by its most recent management accounts dated [DATE], to declare the dividend set out below.</w:t>
      </w:r>
    </w:p>
    <w:p>
      <w:pPr>
        <w:pStyle w:val="ListNumber"/>
      </w:pPr>
      <w:r>
        <w:t>2. A dividend of £[AMOUNT PER SHARE] per ordinary share be declared, payable to shareholders on the register as at [RECORD DATE].</w:t>
      </w:r>
    </w:p>
    <w:p>
      <w:pPr>
        <w:pStyle w:val="ListNumber"/>
      </w:pPr>
      <w:r>
        <w:t>3. The dividend be paid on or before [PAYMENT DATE].</w:t>
      </w:r>
    </w:p>
    <w:p/>
    <w:p>
      <w:r>
        <w:t>There being no further business, the meeting was closed.</w:t>
      </w:r>
    </w:p>
    <w:p/>
    <w:p>
      <w:r>
        <w:t>Signed as a true record: ______________________ (Director)</w:t>
      </w:r>
    </w:p>
    <w:p/>
    <w:p>
      <w:r>
        <w:rPr>
          <w:b/>
          <w:color w:val="0A1628"/>
          <w:sz w:val="26"/>
        </w:rPr>
        <w:t>Dividend Voucher</w:t>
      </w:r>
    </w:p>
    <w:tbl>
      <w:tblPr>
        <w:tblStyle w:val="LightGrid-Accent1"/>
        <w:tblW w:type="auto" w:w="0"/>
        <w:tblLook w:firstColumn="1" w:firstRow="1" w:lastColumn="0" w:lastRow="0" w:noHBand="0" w:noVBand="1" w:val="04A0"/>
      </w:tblPr>
      <w:tblGrid>
        <w:gridCol w:w="4320"/>
        <w:gridCol w:w="4320"/>
      </w:tblGrid>
      <w:tr>
        <w:tc>
          <w:tcPr>
            <w:tcW w:type="dxa" w:w="4320"/>
          </w:tcPr>
          <w:p>
            <w:r>
              <w:rPr>
                <w:b/>
              </w:rPr>
              <w:t>Company name</w:t>
            </w:r>
          </w:p>
        </w:tc>
        <w:tc>
          <w:tcPr>
            <w:tcW w:type="dxa" w:w="4320"/>
          </w:tcPr>
          <w:p>
            <w:r>
              <w:t>[COMPANY NAME]</w:t>
            </w:r>
          </w:p>
        </w:tc>
      </w:tr>
      <w:tr>
        <w:tc>
          <w:tcPr>
            <w:tcW w:type="dxa" w:w="4320"/>
          </w:tcPr>
          <w:p>
            <w:r>
              <w:rPr>
                <w:b/>
              </w:rPr>
              <w:t>Company number</w:t>
            </w:r>
          </w:p>
        </w:tc>
        <w:tc>
          <w:tcPr>
            <w:tcW w:type="dxa" w:w="4320"/>
          </w:tcPr>
          <w:p>
            <w:r>
              <w:t>[COMPANY NUMBER]</w:t>
            </w:r>
          </w:p>
        </w:tc>
      </w:tr>
      <w:tr>
        <w:tc>
          <w:tcPr>
            <w:tcW w:type="dxa" w:w="4320"/>
          </w:tcPr>
          <w:p>
            <w:r>
              <w:rPr>
                <w:b/>
              </w:rPr>
              <w:t>Shareholder name</w:t>
            </w:r>
          </w:p>
        </w:tc>
        <w:tc>
          <w:tcPr>
            <w:tcW w:type="dxa" w:w="4320"/>
          </w:tcPr>
          <w:p>
            <w:r>
              <w:t>[SHAREHOLDER NAME]</w:t>
            </w:r>
          </w:p>
        </w:tc>
      </w:tr>
      <w:tr>
        <w:tc>
          <w:tcPr>
            <w:tcW w:type="dxa" w:w="4320"/>
          </w:tcPr>
          <w:p>
            <w:r>
              <w:rPr>
                <w:b/>
              </w:rPr>
              <w:t>Number of shares held</w:t>
            </w:r>
          </w:p>
        </w:tc>
        <w:tc>
          <w:tcPr>
            <w:tcW w:type="dxa" w:w="4320"/>
          </w:tcPr>
          <w:p>
            <w:r>
              <w:t>[NUMBER]</w:t>
            </w:r>
          </w:p>
        </w:tc>
      </w:tr>
      <w:tr>
        <w:tc>
          <w:tcPr>
            <w:tcW w:type="dxa" w:w="4320"/>
          </w:tcPr>
          <w:p>
            <w:r>
              <w:rPr>
                <w:b/>
              </w:rPr>
              <w:t>Dividend per share</w:t>
            </w:r>
          </w:p>
        </w:tc>
        <w:tc>
          <w:tcPr>
            <w:tcW w:type="dxa" w:w="4320"/>
          </w:tcPr>
          <w:p>
            <w:r>
              <w:t>£[AMOUNT]</w:t>
            </w:r>
          </w:p>
        </w:tc>
      </w:tr>
      <w:tr>
        <w:tc>
          <w:tcPr>
            <w:tcW w:type="dxa" w:w="4320"/>
          </w:tcPr>
          <w:p>
            <w:r>
              <w:rPr>
                <w:b/>
              </w:rPr>
              <w:t>Total dividend payable</w:t>
            </w:r>
          </w:p>
        </w:tc>
        <w:tc>
          <w:tcPr>
            <w:tcW w:type="dxa" w:w="4320"/>
          </w:tcPr>
          <w:p>
            <w:r>
              <w:t>£[TOTAL AMOUNT]</w:t>
            </w:r>
          </w:p>
        </w:tc>
      </w:tr>
    </w:tbl>
    <w:p/>
    <w:p>
      <w:r>
        <w:t>Date of payment: [DATE]</w:t>
      </w:r>
    </w:p>
    <w:p/>
    <w:p>
      <w:r>
        <w:t>This voucher should be retained by the shareholder as evidence of dividend income received, for use when completing a Self Assessment tax return if required.</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